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C8C" w:rsidRDefault="00485786">
      <w:r>
        <w:t>International Business I</w:t>
      </w:r>
      <w:r w:rsidR="007F6C8C">
        <w:t>I: Culture &amp; Ethics</w:t>
      </w:r>
    </w:p>
    <w:p w:rsidR="007F6C8C" w:rsidRDefault="007F6C8C" w:rsidP="007F6C8C">
      <w:pPr>
        <w:pStyle w:val="ListParagraph"/>
        <w:numPr>
          <w:ilvl w:val="0"/>
          <w:numId w:val="1"/>
        </w:numPr>
      </w:pPr>
      <w:r>
        <w:t>What’s new in the world of business?</w:t>
      </w:r>
    </w:p>
    <w:p w:rsidR="007F6C8C" w:rsidRDefault="007F6C8C" w:rsidP="007F6C8C">
      <w:pPr>
        <w:pStyle w:val="ListParagraph"/>
        <w:numPr>
          <w:ilvl w:val="1"/>
          <w:numId w:val="1"/>
        </w:numPr>
      </w:pPr>
      <w:r>
        <w:t>Nuclear power in North/South Korea</w:t>
      </w:r>
    </w:p>
    <w:p w:rsidR="007F6C8C" w:rsidRDefault="007F6C8C" w:rsidP="007F6C8C">
      <w:pPr>
        <w:pStyle w:val="ListParagraph"/>
        <w:numPr>
          <w:ilvl w:val="1"/>
          <w:numId w:val="1"/>
        </w:numPr>
      </w:pPr>
      <w:r>
        <w:t>S4 coming out in 3 days</w:t>
      </w:r>
    </w:p>
    <w:p w:rsidR="007F6C8C" w:rsidRDefault="007F6C8C" w:rsidP="007F6C8C">
      <w:pPr>
        <w:pStyle w:val="ListParagraph"/>
        <w:numPr>
          <w:ilvl w:val="2"/>
          <w:numId w:val="1"/>
        </w:numPr>
      </w:pPr>
      <w:r>
        <w:t>Samsung “the next best thing is already here”, their marketing point is that they come up with shit before Apple or Blackberry</w:t>
      </w:r>
    </w:p>
    <w:p w:rsidR="007F6C8C" w:rsidRDefault="007F6C8C" w:rsidP="007F6C8C">
      <w:pPr>
        <w:pStyle w:val="ListParagraph"/>
        <w:numPr>
          <w:ilvl w:val="2"/>
          <w:numId w:val="1"/>
        </w:numPr>
      </w:pPr>
      <w:r>
        <w:t>iPhone is losing its edge</w:t>
      </w:r>
    </w:p>
    <w:p w:rsidR="007F6C8C" w:rsidRDefault="007F6C8C" w:rsidP="007F6C8C">
      <w:pPr>
        <w:pStyle w:val="ListParagraph"/>
        <w:numPr>
          <w:ilvl w:val="0"/>
          <w:numId w:val="1"/>
        </w:numPr>
      </w:pPr>
      <w:r>
        <w:t>Key Questions for this session:</w:t>
      </w:r>
    </w:p>
    <w:p w:rsidR="007F6C8C" w:rsidRDefault="007F6C8C" w:rsidP="007F6C8C">
      <w:pPr>
        <w:pStyle w:val="ListParagraph"/>
        <w:numPr>
          <w:ilvl w:val="1"/>
          <w:numId w:val="1"/>
        </w:numPr>
      </w:pPr>
      <w:r>
        <w:t>How do differences in culture affect international business?</w:t>
      </w:r>
    </w:p>
    <w:p w:rsidR="007F6C8C" w:rsidRDefault="007F6C8C" w:rsidP="007F6C8C">
      <w:pPr>
        <w:pStyle w:val="ListParagraph"/>
        <w:numPr>
          <w:ilvl w:val="1"/>
          <w:numId w:val="1"/>
        </w:numPr>
      </w:pPr>
      <w:r>
        <w:t>Every business faces ethical challenges in their operations; what additional ethics issues do international businesses face?</w:t>
      </w:r>
    </w:p>
    <w:p w:rsidR="007F6C8C" w:rsidRDefault="007F6C8C" w:rsidP="007F6C8C">
      <w:pPr>
        <w:pStyle w:val="ListParagraph"/>
        <w:numPr>
          <w:ilvl w:val="1"/>
          <w:numId w:val="1"/>
        </w:numPr>
      </w:pPr>
      <w:r>
        <w:t>Why should businesses care about the social &amp; environmental factors?</w:t>
      </w:r>
    </w:p>
    <w:p w:rsidR="007F6C8C" w:rsidRDefault="007F6C8C" w:rsidP="007F6C8C">
      <w:pPr>
        <w:pStyle w:val="ListParagraph"/>
        <w:numPr>
          <w:ilvl w:val="0"/>
          <w:numId w:val="1"/>
        </w:numPr>
      </w:pPr>
      <w:r>
        <w:t>“Culture” and International Business</w:t>
      </w:r>
    </w:p>
    <w:p w:rsidR="007F6C8C" w:rsidRDefault="007F6C8C" w:rsidP="007F6C8C">
      <w:pPr>
        <w:pStyle w:val="ListParagraph"/>
        <w:numPr>
          <w:ilvl w:val="1"/>
          <w:numId w:val="1"/>
        </w:numPr>
      </w:pPr>
      <w:r>
        <w:t>People do business in a manner that is customary in the place that they are from</w:t>
      </w:r>
    </w:p>
    <w:p w:rsidR="007F6C8C" w:rsidRDefault="007F6C8C" w:rsidP="007F6C8C">
      <w:pPr>
        <w:pStyle w:val="ListParagraph"/>
        <w:numPr>
          <w:ilvl w:val="1"/>
          <w:numId w:val="1"/>
        </w:numPr>
      </w:pPr>
      <w:r>
        <w:t>In international business, people from different cultures compete, work together, sell to each other, negotiate, are rivals, buy each other’s companies</w:t>
      </w:r>
    </w:p>
    <w:p w:rsidR="007F6C8C" w:rsidRDefault="007F6C8C" w:rsidP="007F6C8C">
      <w:pPr>
        <w:pStyle w:val="ListParagraph"/>
        <w:numPr>
          <w:ilvl w:val="0"/>
          <w:numId w:val="1"/>
        </w:numPr>
      </w:pPr>
      <w:r>
        <w:t>Challenges:</w:t>
      </w:r>
    </w:p>
    <w:p w:rsidR="007F6C8C" w:rsidRDefault="007F6C8C" w:rsidP="007F6C8C">
      <w:pPr>
        <w:pStyle w:val="ListParagraph"/>
        <w:numPr>
          <w:ilvl w:val="1"/>
          <w:numId w:val="1"/>
        </w:numPr>
      </w:pPr>
      <w:r>
        <w:t>Different perceptions of words in different cultures—</w:t>
      </w:r>
    </w:p>
    <w:p w:rsidR="007F6C8C" w:rsidRDefault="007F6C8C" w:rsidP="007F6C8C">
      <w:pPr>
        <w:pStyle w:val="ListParagraph"/>
        <w:numPr>
          <w:ilvl w:val="2"/>
          <w:numId w:val="1"/>
        </w:numPr>
      </w:pPr>
      <w:r>
        <w:t>ie. “Pocari Sweat” sold well in Japan, but the word sweat has a nasty connotation in English so it didn’t do well when translated</w:t>
      </w:r>
    </w:p>
    <w:p w:rsidR="007F6C8C" w:rsidRDefault="007F6C8C" w:rsidP="007F6C8C">
      <w:pPr>
        <w:pStyle w:val="ListParagraph"/>
        <w:numPr>
          <w:ilvl w:val="2"/>
          <w:numId w:val="1"/>
        </w:numPr>
      </w:pPr>
      <w:r>
        <w:t xml:space="preserve">Ie. Giant “turkey leg” is not </w:t>
      </w:r>
      <w:r w:rsidR="00841828">
        <w:t xml:space="preserve">very </w:t>
      </w:r>
      <w:r>
        <w:t>appealing—more appropriate in Disneyland because it is novelty, sells better in the US than in Canada because everything is bigger in America</w:t>
      </w:r>
    </w:p>
    <w:p w:rsidR="00841828" w:rsidRDefault="00841828" w:rsidP="007F6C8C">
      <w:pPr>
        <w:pStyle w:val="ListParagraph"/>
        <w:numPr>
          <w:ilvl w:val="2"/>
          <w:numId w:val="1"/>
        </w:numPr>
      </w:pPr>
      <w:r>
        <w:t>Ie. Chevy in US called a vehicle the Chevy Nova. Trying to sell this in Mexico: In Spanish “Nova” means “No Go” so it was unattractive</w:t>
      </w:r>
    </w:p>
    <w:p w:rsidR="00841828" w:rsidRDefault="00841828" w:rsidP="00841828">
      <w:pPr>
        <w:pStyle w:val="ListParagraph"/>
        <w:numPr>
          <w:ilvl w:val="0"/>
          <w:numId w:val="1"/>
        </w:numPr>
      </w:pPr>
      <w:r>
        <w:t>Cultural things</w:t>
      </w:r>
    </w:p>
    <w:p w:rsidR="00F50DB7" w:rsidRDefault="00F50DB7" w:rsidP="00F50DB7">
      <w:pPr>
        <w:pStyle w:val="ListParagraph"/>
        <w:numPr>
          <w:ilvl w:val="1"/>
          <w:numId w:val="1"/>
        </w:numPr>
      </w:pPr>
      <w:r>
        <w:t>Alcohol</w:t>
      </w:r>
    </w:p>
    <w:p w:rsidR="00F50DB7" w:rsidRDefault="00F50DB7" w:rsidP="00F50DB7">
      <w:pPr>
        <w:pStyle w:val="ListParagraph"/>
        <w:numPr>
          <w:ilvl w:val="1"/>
          <w:numId w:val="1"/>
        </w:numPr>
      </w:pPr>
      <w:r>
        <w:t xml:space="preserve">In a country like Dubai, its Middle eastern AND expatriates </w:t>
      </w:r>
    </w:p>
    <w:p w:rsidR="00F50DB7" w:rsidRDefault="00F50DB7" w:rsidP="00F50DB7">
      <w:pPr>
        <w:pStyle w:val="ListParagraph"/>
        <w:numPr>
          <w:ilvl w:val="1"/>
          <w:numId w:val="1"/>
        </w:numPr>
      </w:pPr>
      <w:r>
        <w:t>Russian handshakes</w:t>
      </w:r>
    </w:p>
    <w:p w:rsidR="00F50DB7" w:rsidRDefault="00F50DB7" w:rsidP="00F50DB7">
      <w:pPr>
        <w:pStyle w:val="ListParagraph"/>
        <w:numPr>
          <w:ilvl w:val="1"/>
          <w:numId w:val="1"/>
        </w:numPr>
      </w:pPr>
      <w:r>
        <w:t>European kissing</w:t>
      </w:r>
    </w:p>
    <w:p w:rsidR="00F50DB7" w:rsidRDefault="00F50DB7" w:rsidP="00F50DB7">
      <w:pPr>
        <w:pStyle w:val="ListParagraph"/>
        <w:numPr>
          <w:ilvl w:val="1"/>
          <w:numId w:val="1"/>
        </w:numPr>
      </w:pPr>
      <w:r>
        <w:t>Korea—no eye contact with your boss when drinking alcohol</w:t>
      </w:r>
    </w:p>
    <w:p w:rsidR="00192C19" w:rsidRDefault="00192C19" w:rsidP="00F50DB7">
      <w:pPr>
        <w:pStyle w:val="ListParagraph"/>
        <w:numPr>
          <w:ilvl w:val="1"/>
          <w:numId w:val="1"/>
        </w:numPr>
      </w:pPr>
      <w:r>
        <w:t>Asians—No green hats or clocks</w:t>
      </w:r>
    </w:p>
    <w:p w:rsidR="00192C19" w:rsidRDefault="00192C19" w:rsidP="00F50DB7">
      <w:pPr>
        <w:pStyle w:val="ListParagraph"/>
        <w:numPr>
          <w:ilvl w:val="1"/>
          <w:numId w:val="1"/>
        </w:numPr>
      </w:pPr>
      <w:r>
        <w:t>Moving closer vs. Moving further as a social gesture</w:t>
      </w:r>
    </w:p>
    <w:p w:rsidR="00841828" w:rsidRDefault="00841828" w:rsidP="00F50DB7">
      <w:pPr>
        <w:pStyle w:val="ListParagraph"/>
        <w:numPr>
          <w:ilvl w:val="1"/>
          <w:numId w:val="1"/>
        </w:numPr>
      </w:pPr>
      <w:r>
        <w:t>In Asian countries, gift giving is common</w:t>
      </w:r>
      <w:r w:rsidR="00F50DB7">
        <w:t>, but you hafta turn down the gift or some shit</w:t>
      </w:r>
    </w:p>
    <w:p w:rsidR="00841828" w:rsidRDefault="00841828" w:rsidP="00841828">
      <w:pPr>
        <w:pStyle w:val="ListParagraph"/>
        <w:numPr>
          <w:ilvl w:val="1"/>
          <w:numId w:val="1"/>
        </w:numPr>
      </w:pPr>
      <w:r>
        <w:t>Fighting over cheques</w:t>
      </w:r>
    </w:p>
    <w:p w:rsidR="00F50DB7" w:rsidRDefault="00F50DB7" w:rsidP="00841828">
      <w:pPr>
        <w:pStyle w:val="ListParagraph"/>
        <w:numPr>
          <w:ilvl w:val="1"/>
          <w:numId w:val="1"/>
        </w:numPr>
      </w:pPr>
      <w:r>
        <w:t>Flower symbolism</w:t>
      </w:r>
    </w:p>
    <w:p w:rsidR="00F50DB7" w:rsidRDefault="00F50DB7" w:rsidP="00841828">
      <w:pPr>
        <w:pStyle w:val="ListParagraph"/>
        <w:numPr>
          <w:ilvl w:val="1"/>
          <w:numId w:val="1"/>
        </w:numPr>
      </w:pPr>
      <w:r>
        <w:t>“Mr. Michael” vs. “Mr. Khan”</w:t>
      </w:r>
    </w:p>
    <w:p w:rsidR="00841828" w:rsidRDefault="00841828" w:rsidP="00841828">
      <w:pPr>
        <w:pStyle w:val="ListParagraph"/>
        <w:numPr>
          <w:ilvl w:val="1"/>
          <w:numId w:val="1"/>
        </w:numPr>
      </w:pPr>
      <w:r>
        <w:t>Canada is more conservative by nature, less affected by financial crisis</w:t>
      </w:r>
    </w:p>
    <w:p w:rsidR="00841828" w:rsidRDefault="00841828" w:rsidP="00841828">
      <w:pPr>
        <w:pStyle w:val="ListParagraph"/>
        <w:numPr>
          <w:ilvl w:val="1"/>
          <w:numId w:val="1"/>
        </w:numPr>
      </w:pPr>
      <w:r>
        <w:t>In Asian countries, people are cheaper</w:t>
      </w:r>
    </w:p>
    <w:p w:rsidR="00192C19" w:rsidRDefault="00192C19" w:rsidP="00841828">
      <w:pPr>
        <w:pStyle w:val="ListParagraph"/>
        <w:numPr>
          <w:ilvl w:val="1"/>
          <w:numId w:val="1"/>
        </w:numPr>
      </w:pPr>
      <w:r>
        <w:t>Polish people are not allowed to show emotion around strangers</w:t>
      </w:r>
    </w:p>
    <w:p w:rsidR="00192C19" w:rsidRDefault="00192C19" w:rsidP="00841828">
      <w:pPr>
        <w:pStyle w:val="ListParagraph"/>
        <w:numPr>
          <w:ilvl w:val="1"/>
          <w:numId w:val="1"/>
        </w:numPr>
      </w:pPr>
      <w:r>
        <w:t>Russia—odd number is for happy events, even number is for sad events</w:t>
      </w:r>
    </w:p>
    <w:p w:rsidR="00511B7C" w:rsidRDefault="00511B7C" w:rsidP="00511B7C">
      <w:pPr>
        <w:pStyle w:val="ListParagraph"/>
        <w:numPr>
          <w:ilvl w:val="0"/>
          <w:numId w:val="1"/>
        </w:numPr>
      </w:pPr>
      <w:r>
        <w:lastRenderedPageBreak/>
        <w:t>Labour Standards</w:t>
      </w:r>
    </w:p>
    <w:p w:rsidR="00601CF3" w:rsidRDefault="00511B7C" w:rsidP="00601CF3">
      <w:pPr>
        <w:pStyle w:val="ListParagraph"/>
        <w:numPr>
          <w:ilvl w:val="1"/>
          <w:numId w:val="1"/>
        </w:numPr>
      </w:pPr>
      <w:r>
        <w:t>Child labour in India and stuff</w:t>
      </w:r>
    </w:p>
    <w:p w:rsidR="00601CF3" w:rsidRDefault="00601CF3" w:rsidP="00601CF3"/>
    <w:p w:rsidR="00601CF3" w:rsidRDefault="00601CF3" w:rsidP="00601CF3">
      <w:r>
        <w:rPr>
          <w:u w:val="single"/>
        </w:rPr>
        <w:t>Canada’s Internationally-Orientedness</w:t>
      </w:r>
    </w:p>
    <w:p w:rsidR="00601CF3" w:rsidRDefault="00601CF3" w:rsidP="00601CF3">
      <w:pPr>
        <w:pStyle w:val="ListParagraph"/>
        <w:numPr>
          <w:ilvl w:val="0"/>
          <w:numId w:val="1"/>
        </w:numPr>
      </w:pPr>
      <w:r>
        <w:t>Why is Canada so internationally-oriented?</w:t>
      </w:r>
    </w:p>
    <w:p w:rsidR="00601CF3" w:rsidRDefault="00601CF3" w:rsidP="00601CF3">
      <w:pPr>
        <w:pStyle w:val="ListParagraph"/>
        <w:numPr>
          <w:ilvl w:val="1"/>
          <w:numId w:val="1"/>
        </w:numPr>
      </w:pPr>
      <w:r>
        <w:t>Rich natural resources in Southern Canada</w:t>
      </w:r>
    </w:p>
    <w:p w:rsidR="00601CF3" w:rsidRDefault="00601CF3" w:rsidP="00601CF3">
      <w:pPr>
        <w:pStyle w:val="ListParagraph"/>
        <w:numPr>
          <w:ilvl w:val="1"/>
          <w:numId w:val="1"/>
        </w:numPr>
      </w:pPr>
      <w:r>
        <w:t>Low population</w:t>
      </w:r>
    </w:p>
    <w:p w:rsidR="00601CF3" w:rsidRDefault="00601CF3" w:rsidP="00601CF3">
      <w:pPr>
        <w:pStyle w:val="ListParagraph"/>
        <w:numPr>
          <w:ilvl w:val="2"/>
          <w:numId w:val="1"/>
        </w:numPr>
      </w:pPr>
      <w:r>
        <w:t>We expand to international markets, don’t use domestic as much</w:t>
      </w:r>
    </w:p>
    <w:p w:rsidR="00601CF3" w:rsidRDefault="00601CF3" w:rsidP="00601CF3">
      <w:pPr>
        <w:pStyle w:val="ListParagraph"/>
        <w:numPr>
          <w:ilvl w:val="0"/>
          <w:numId w:val="1"/>
        </w:numPr>
      </w:pPr>
      <w:r>
        <w:t>Foundations of the Canadian economy</w:t>
      </w:r>
    </w:p>
    <w:p w:rsidR="00601CF3" w:rsidRDefault="00601CF3" w:rsidP="00601CF3">
      <w:pPr>
        <w:pStyle w:val="ListParagraph"/>
        <w:numPr>
          <w:ilvl w:val="1"/>
          <w:numId w:val="1"/>
        </w:numPr>
      </w:pPr>
      <w:r>
        <w:t>Large landmass</w:t>
      </w:r>
    </w:p>
    <w:p w:rsidR="00601CF3" w:rsidRDefault="00601CF3" w:rsidP="00601CF3">
      <w:pPr>
        <w:pStyle w:val="ListParagraph"/>
        <w:numPr>
          <w:ilvl w:val="1"/>
          <w:numId w:val="1"/>
        </w:numPr>
      </w:pPr>
      <w:r>
        <w:t>Next to USA which is the largest economy on the planet</w:t>
      </w:r>
    </w:p>
    <w:p w:rsidR="00601CF3" w:rsidRDefault="00601CF3" w:rsidP="00601CF3">
      <w:pPr>
        <w:pStyle w:val="ListParagraph"/>
        <w:numPr>
          <w:ilvl w:val="1"/>
          <w:numId w:val="1"/>
        </w:numPr>
      </w:pPr>
      <w:r>
        <w:t>Most Canadians live within 100 miles of the US border—communities are economically connected</w:t>
      </w:r>
    </w:p>
    <w:p w:rsidR="00601CF3" w:rsidRDefault="00601CF3" w:rsidP="00601CF3">
      <w:pPr>
        <w:pStyle w:val="ListParagraph"/>
        <w:numPr>
          <w:ilvl w:val="1"/>
          <w:numId w:val="1"/>
        </w:numPr>
      </w:pPr>
      <w:r>
        <w:t>Flight to Orlando from...</w:t>
      </w:r>
    </w:p>
    <w:p w:rsidR="00601CF3" w:rsidRDefault="00601CF3" w:rsidP="00601CF3">
      <w:pPr>
        <w:pStyle w:val="ListParagraph"/>
        <w:numPr>
          <w:ilvl w:val="2"/>
          <w:numId w:val="1"/>
        </w:numPr>
      </w:pPr>
      <w:r>
        <w:t>Toronto: $500</w:t>
      </w:r>
    </w:p>
    <w:p w:rsidR="00601CF3" w:rsidRDefault="00601CF3" w:rsidP="00601CF3">
      <w:pPr>
        <w:pStyle w:val="ListParagraph"/>
        <w:numPr>
          <w:ilvl w:val="2"/>
          <w:numId w:val="1"/>
        </w:numPr>
      </w:pPr>
      <w:r>
        <w:t>Buffalo: $200</w:t>
      </w:r>
    </w:p>
    <w:p w:rsidR="00C50028" w:rsidRDefault="00C50028" w:rsidP="00C50028">
      <w:pPr>
        <w:pStyle w:val="ListParagraph"/>
        <w:numPr>
          <w:ilvl w:val="0"/>
          <w:numId w:val="1"/>
        </w:numPr>
      </w:pPr>
      <w:r>
        <w:t>NAFTA</w:t>
      </w:r>
    </w:p>
    <w:p w:rsidR="00C50028" w:rsidRDefault="00C50028" w:rsidP="00C50028">
      <w:pPr>
        <w:pStyle w:val="ListParagraph"/>
        <w:numPr>
          <w:ilvl w:val="1"/>
          <w:numId w:val="1"/>
        </w:numPr>
      </w:pPr>
      <w:r>
        <w:t>1994 North American Free Trade Agreement</w:t>
      </w:r>
    </w:p>
    <w:p w:rsidR="00C50028" w:rsidRDefault="00C50028" w:rsidP="00C50028">
      <w:pPr>
        <w:pStyle w:val="ListParagraph"/>
        <w:numPr>
          <w:ilvl w:val="2"/>
          <w:numId w:val="1"/>
        </w:numPr>
      </w:pPr>
      <w:r>
        <w:t xml:space="preserve">Extends “continentalism” into Mexico </w:t>
      </w:r>
    </w:p>
    <w:p w:rsidR="00C50028" w:rsidRDefault="00C50028" w:rsidP="00C50028">
      <w:pPr>
        <w:pStyle w:val="ListParagraph"/>
        <w:numPr>
          <w:ilvl w:val="1"/>
          <w:numId w:val="1"/>
        </w:numPr>
      </w:pPr>
      <w:r>
        <w:t>Why?</w:t>
      </w:r>
    </w:p>
    <w:p w:rsidR="004A6021" w:rsidRDefault="00C50028" w:rsidP="004A6021">
      <w:pPr>
        <w:pStyle w:val="ListParagraph"/>
        <w:numPr>
          <w:ilvl w:val="2"/>
          <w:numId w:val="1"/>
        </w:numPr>
      </w:pPr>
      <w:r>
        <w:t xml:space="preserve">USA sought free trade with </w:t>
      </w:r>
      <w:r w:rsidR="004A6021">
        <w:t>Mexico</w:t>
      </w:r>
    </w:p>
    <w:p w:rsidR="004A6021" w:rsidRDefault="004A6021" w:rsidP="004A6021">
      <w:pPr>
        <w:pStyle w:val="ListParagraph"/>
        <w:numPr>
          <w:ilvl w:val="0"/>
          <w:numId w:val="1"/>
        </w:numPr>
      </w:pPr>
      <w:r>
        <w:t>Top 500 List of Companies in the World</w:t>
      </w:r>
    </w:p>
    <w:p w:rsidR="004A6021" w:rsidRDefault="004A6021" w:rsidP="004A6021">
      <w:pPr>
        <w:pStyle w:val="ListParagraph"/>
        <w:numPr>
          <w:ilvl w:val="1"/>
          <w:numId w:val="1"/>
        </w:numPr>
      </w:pPr>
      <w:r>
        <w:t>Less than 20 Canadian companies (11)</w:t>
      </w:r>
    </w:p>
    <w:p w:rsidR="004A6021" w:rsidRDefault="004A6021" w:rsidP="004A6021">
      <w:pPr>
        <w:pStyle w:val="ListParagraph"/>
        <w:numPr>
          <w:ilvl w:val="1"/>
          <w:numId w:val="1"/>
        </w:numPr>
      </w:pPr>
      <w:r>
        <w:t>Manulife</w:t>
      </w:r>
    </w:p>
    <w:p w:rsidR="004A6021" w:rsidRDefault="004A6021" w:rsidP="004A6021">
      <w:pPr>
        <w:pStyle w:val="ListParagraph"/>
        <w:numPr>
          <w:ilvl w:val="1"/>
          <w:numId w:val="1"/>
        </w:numPr>
      </w:pPr>
      <w:r>
        <w:t>Royal Bank</w:t>
      </w:r>
    </w:p>
    <w:p w:rsidR="004A6021" w:rsidRDefault="004A6021" w:rsidP="004A6021">
      <w:pPr>
        <w:pStyle w:val="ListParagraph"/>
        <w:numPr>
          <w:ilvl w:val="1"/>
          <w:numId w:val="1"/>
        </w:numPr>
      </w:pPr>
      <w:r>
        <w:t>Scotia Bank</w:t>
      </w:r>
    </w:p>
    <w:p w:rsidR="004A6021" w:rsidRDefault="004A6021" w:rsidP="004A6021">
      <w:pPr>
        <w:pStyle w:val="ListParagraph"/>
        <w:numPr>
          <w:ilvl w:val="1"/>
          <w:numId w:val="1"/>
        </w:numPr>
      </w:pPr>
      <w:r>
        <w:t>TD Bank</w:t>
      </w:r>
    </w:p>
    <w:p w:rsidR="004A6021" w:rsidRDefault="004A6021" w:rsidP="004A6021">
      <w:pPr>
        <w:pStyle w:val="ListParagraph"/>
        <w:numPr>
          <w:ilvl w:val="1"/>
          <w:numId w:val="1"/>
        </w:numPr>
      </w:pPr>
      <w:r>
        <w:t>Sunlife Financial</w:t>
      </w:r>
    </w:p>
    <w:p w:rsidR="004A6021" w:rsidRDefault="004A6021" w:rsidP="004A6021">
      <w:pPr>
        <w:pStyle w:val="ListParagraph"/>
        <w:numPr>
          <w:ilvl w:val="1"/>
          <w:numId w:val="1"/>
        </w:numPr>
      </w:pPr>
      <w:r>
        <w:t>Husky</w:t>
      </w:r>
    </w:p>
    <w:p w:rsidR="0073387A" w:rsidRDefault="00CD7BE7" w:rsidP="0073387A">
      <w:pPr>
        <w:pStyle w:val="ListParagraph"/>
        <w:numPr>
          <w:ilvl w:val="0"/>
          <w:numId w:val="1"/>
        </w:numPr>
      </w:pPr>
      <w:r>
        <w:t>Buying Canadi</w:t>
      </w:r>
      <w:r w:rsidR="0073387A">
        <w:t>an</w:t>
      </w:r>
    </w:p>
    <w:p w:rsidR="0073387A" w:rsidRPr="0073387A" w:rsidRDefault="0073387A" w:rsidP="0073387A">
      <w:pPr>
        <w:pStyle w:val="ListParagraph"/>
        <w:numPr>
          <w:ilvl w:val="0"/>
          <w:numId w:val="1"/>
        </w:numPr>
        <w:rPr>
          <w:b/>
        </w:rPr>
      </w:pPr>
      <w:r w:rsidRPr="0073387A">
        <w:rPr>
          <w:b/>
        </w:rPr>
        <w:t>Disney Imagineering</w:t>
      </w:r>
      <w:r>
        <w:rPr>
          <w:b/>
        </w:rPr>
        <w:t xml:space="preserve"> Video Case</w:t>
      </w:r>
      <w:r w:rsidR="006B6B85">
        <w:rPr>
          <w:b/>
        </w:rPr>
        <w:t xml:space="preserve"> 4 Mark Question</w:t>
      </w:r>
    </w:p>
    <w:p w:rsidR="0073387A" w:rsidRPr="0050171E" w:rsidRDefault="0050171E" w:rsidP="0073387A">
      <w:pPr>
        <w:pStyle w:val="ListParagraph"/>
        <w:numPr>
          <w:ilvl w:val="1"/>
          <w:numId w:val="1"/>
        </w:numPr>
        <w:rPr>
          <w:b/>
        </w:rPr>
      </w:pPr>
      <w:r>
        <w:t>Balance of maintaining integrity of company and matching cultural ideals</w:t>
      </w:r>
    </w:p>
    <w:p w:rsidR="0050171E" w:rsidRPr="0050171E" w:rsidRDefault="0050171E" w:rsidP="0050171E">
      <w:pPr>
        <w:pStyle w:val="ListParagraph"/>
        <w:numPr>
          <w:ilvl w:val="2"/>
          <w:numId w:val="1"/>
        </w:numPr>
        <w:rPr>
          <w:b/>
        </w:rPr>
      </w:pPr>
      <w:r>
        <w:t>In china, the balance with the environment</w:t>
      </w:r>
    </w:p>
    <w:p w:rsidR="0050171E" w:rsidRPr="0050171E" w:rsidRDefault="0050171E" w:rsidP="0050171E">
      <w:pPr>
        <w:pStyle w:val="ListParagraph"/>
        <w:numPr>
          <w:ilvl w:val="2"/>
          <w:numId w:val="1"/>
        </w:numPr>
        <w:rPr>
          <w:b/>
        </w:rPr>
      </w:pPr>
      <w:r>
        <w:t>“Fung Schway consultant”</w:t>
      </w:r>
    </w:p>
    <w:p w:rsidR="0050171E" w:rsidRPr="0050171E" w:rsidRDefault="0050171E" w:rsidP="0050171E">
      <w:pPr>
        <w:pStyle w:val="ListParagraph"/>
        <w:numPr>
          <w:ilvl w:val="2"/>
          <w:numId w:val="1"/>
        </w:numPr>
        <w:rPr>
          <w:b/>
        </w:rPr>
      </w:pPr>
      <w:r>
        <w:t>In Japan: gift-giving is a thing; hence more cash-registers and such</w:t>
      </w:r>
    </w:p>
    <w:p w:rsidR="0050171E" w:rsidRPr="006B6B85" w:rsidRDefault="0050171E" w:rsidP="0050171E">
      <w:pPr>
        <w:pStyle w:val="ListParagraph"/>
        <w:numPr>
          <w:ilvl w:val="2"/>
          <w:numId w:val="1"/>
        </w:numPr>
        <w:rPr>
          <w:b/>
        </w:rPr>
      </w:pPr>
      <w:r>
        <w:t>Asian people like to take photos more</w:t>
      </w:r>
    </w:p>
    <w:p w:rsidR="006B6B85" w:rsidRPr="006B6B85" w:rsidRDefault="006B6B85" w:rsidP="006B6B85">
      <w:pPr>
        <w:pStyle w:val="ListParagraph"/>
        <w:numPr>
          <w:ilvl w:val="1"/>
          <w:numId w:val="1"/>
        </w:numPr>
      </w:pPr>
      <w:r w:rsidRPr="006B6B85">
        <w:t xml:space="preserve">Why did Disney expand theme parks into Hong Kong? </w:t>
      </w:r>
    </w:p>
    <w:p w:rsidR="006B6B85" w:rsidRPr="006B6B85" w:rsidRDefault="006B6B85" w:rsidP="006B6B85">
      <w:pPr>
        <w:pStyle w:val="ListParagraph"/>
        <w:numPr>
          <w:ilvl w:val="2"/>
          <w:numId w:val="1"/>
        </w:numPr>
        <w:rPr>
          <w:b/>
        </w:rPr>
      </w:pPr>
      <w:r>
        <w:t>Big population, English is commonly spoken, Big untapped market</w:t>
      </w:r>
    </w:p>
    <w:p w:rsidR="006B6B85" w:rsidRPr="006B6B85" w:rsidRDefault="006B6B85" w:rsidP="006B6B85">
      <w:pPr>
        <w:pStyle w:val="ListParagraph"/>
        <w:numPr>
          <w:ilvl w:val="1"/>
          <w:numId w:val="1"/>
        </w:numPr>
        <w:rPr>
          <w:b/>
        </w:rPr>
      </w:pPr>
      <w:r>
        <w:t>What are some measures that Disney takes to customize their service offering to different cultures?</w:t>
      </w:r>
    </w:p>
    <w:p w:rsidR="006B6B85" w:rsidRPr="006B6B85" w:rsidRDefault="006B6B85" w:rsidP="006B6B85">
      <w:pPr>
        <w:pStyle w:val="ListParagraph"/>
        <w:numPr>
          <w:ilvl w:val="2"/>
          <w:numId w:val="1"/>
        </w:numPr>
        <w:rPr>
          <w:b/>
        </w:rPr>
      </w:pPr>
      <w:r>
        <w:lastRenderedPageBreak/>
        <w:t>Addressing different cultural demands—good mix of American and local foo</w:t>
      </w:r>
    </w:p>
    <w:p w:rsidR="006B6B85" w:rsidRPr="006B6B85" w:rsidRDefault="006B6B85" w:rsidP="006B6B85">
      <w:pPr>
        <w:pStyle w:val="ListParagraph"/>
        <w:numPr>
          <w:ilvl w:val="2"/>
          <w:numId w:val="1"/>
        </w:numPr>
        <w:rPr>
          <w:b/>
        </w:rPr>
      </w:pPr>
      <w:r>
        <w:t>“World showcase” in the Florida Disney—has actual people from the places that they showcase</w:t>
      </w:r>
    </w:p>
    <w:p w:rsidR="006B6B85" w:rsidRPr="006B6B85" w:rsidRDefault="006B6B85" w:rsidP="006B6B85">
      <w:pPr>
        <w:pStyle w:val="ListParagraph"/>
        <w:numPr>
          <w:ilvl w:val="2"/>
          <w:numId w:val="1"/>
        </w:numPr>
        <w:rPr>
          <w:b/>
        </w:rPr>
      </w:pPr>
      <w:r>
        <w:t>Fung Schway Expert</w:t>
      </w:r>
    </w:p>
    <w:p w:rsidR="006B6B85" w:rsidRPr="006B6B85" w:rsidRDefault="006B6B85" w:rsidP="006B6B85">
      <w:pPr>
        <w:pStyle w:val="ListParagraph"/>
        <w:numPr>
          <w:ilvl w:val="2"/>
          <w:numId w:val="1"/>
        </w:numPr>
        <w:rPr>
          <w:b/>
        </w:rPr>
      </w:pPr>
      <w:r>
        <w:t>Hire local engineers and workers to draw from local talent and more accurately cater to locals</w:t>
      </w:r>
    </w:p>
    <w:p w:rsidR="006B6B85" w:rsidRPr="006B6B85" w:rsidRDefault="006B6B85" w:rsidP="006B6B85">
      <w:pPr>
        <w:pStyle w:val="ListParagraph"/>
        <w:numPr>
          <w:ilvl w:val="2"/>
          <w:numId w:val="1"/>
        </w:numPr>
        <w:rPr>
          <w:b/>
        </w:rPr>
      </w:pPr>
      <w:r>
        <w:t>“Tomorrowland” has more of a space theme because of high technology setting</w:t>
      </w:r>
    </w:p>
    <w:p w:rsidR="006B6B85" w:rsidRPr="006B6B85" w:rsidRDefault="006B6B85" w:rsidP="006B6B85">
      <w:pPr>
        <w:pStyle w:val="ListParagraph"/>
        <w:numPr>
          <w:ilvl w:val="1"/>
          <w:numId w:val="1"/>
        </w:numPr>
        <w:rPr>
          <w:b/>
        </w:rPr>
      </w:pPr>
      <w:r>
        <w:t>What challenges did they face?</w:t>
      </w:r>
    </w:p>
    <w:p w:rsidR="006B6B85" w:rsidRPr="006B6B85" w:rsidRDefault="006B6B85" w:rsidP="006B6B85">
      <w:pPr>
        <w:pStyle w:val="ListParagraph"/>
        <w:numPr>
          <w:ilvl w:val="2"/>
          <w:numId w:val="1"/>
        </w:numPr>
        <w:rPr>
          <w:b/>
        </w:rPr>
      </w:pPr>
      <w:r>
        <w:t>Technological differences</w:t>
      </w:r>
    </w:p>
    <w:p w:rsidR="006B6B85" w:rsidRPr="006B6B85" w:rsidRDefault="006B6B85" w:rsidP="006B6B85">
      <w:pPr>
        <w:pStyle w:val="ListParagraph"/>
        <w:numPr>
          <w:ilvl w:val="2"/>
          <w:numId w:val="1"/>
        </w:numPr>
        <w:rPr>
          <w:b/>
        </w:rPr>
      </w:pPr>
      <w:r>
        <w:t>Cultural differences</w:t>
      </w:r>
    </w:p>
    <w:p w:rsidR="006B6B85" w:rsidRPr="0073387A" w:rsidRDefault="006B6B85" w:rsidP="006B6B85">
      <w:pPr>
        <w:pStyle w:val="ListParagraph"/>
        <w:ind w:left="2160"/>
        <w:rPr>
          <w:b/>
        </w:rPr>
      </w:pPr>
      <w:r>
        <w:t xml:space="preserve"> </w:t>
      </w:r>
    </w:p>
    <w:sectPr w:rsidR="006B6B85" w:rsidRPr="0073387A" w:rsidSect="009D736C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BA4" w:rsidRDefault="001D5BA4" w:rsidP="007F6C8C">
      <w:pPr>
        <w:spacing w:after="0" w:line="240" w:lineRule="auto"/>
      </w:pPr>
      <w:r>
        <w:separator/>
      </w:r>
    </w:p>
  </w:endnote>
  <w:endnote w:type="continuationSeparator" w:id="0">
    <w:p w:rsidR="001D5BA4" w:rsidRDefault="001D5BA4" w:rsidP="007F6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BA4" w:rsidRDefault="001D5BA4" w:rsidP="007F6C8C">
      <w:pPr>
        <w:spacing w:after="0" w:line="240" w:lineRule="auto"/>
      </w:pPr>
      <w:r>
        <w:separator/>
      </w:r>
    </w:p>
  </w:footnote>
  <w:footnote w:type="continuationSeparator" w:id="0">
    <w:p w:rsidR="001D5BA4" w:rsidRDefault="001D5BA4" w:rsidP="007F6C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C8C" w:rsidRDefault="007F6C8C">
    <w:pPr>
      <w:pStyle w:val="Header"/>
    </w:pPr>
    <w:r>
      <w:tab/>
    </w:r>
    <w:r>
      <w:tab/>
      <w:t>March 11, 2013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20910"/>
    <w:multiLevelType w:val="hybridMultilevel"/>
    <w:tmpl w:val="D35AB652"/>
    <w:lvl w:ilvl="0" w:tplc="ECDE857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6C8C"/>
    <w:rsid w:val="00192C19"/>
    <w:rsid w:val="001D5BA4"/>
    <w:rsid w:val="00202A10"/>
    <w:rsid w:val="00253A7C"/>
    <w:rsid w:val="00485786"/>
    <w:rsid w:val="004A6021"/>
    <w:rsid w:val="0050171E"/>
    <w:rsid w:val="00511B7C"/>
    <w:rsid w:val="00601CF3"/>
    <w:rsid w:val="006B6B85"/>
    <w:rsid w:val="0073387A"/>
    <w:rsid w:val="007F6C8C"/>
    <w:rsid w:val="00841828"/>
    <w:rsid w:val="009D736C"/>
    <w:rsid w:val="009D7731"/>
    <w:rsid w:val="00AF0DD7"/>
    <w:rsid w:val="00B82F2B"/>
    <w:rsid w:val="00C50028"/>
    <w:rsid w:val="00CD7BE7"/>
    <w:rsid w:val="00F50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3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F6C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F6C8C"/>
  </w:style>
  <w:style w:type="paragraph" w:styleId="Footer">
    <w:name w:val="footer"/>
    <w:basedOn w:val="Normal"/>
    <w:link w:val="FooterChar"/>
    <w:uiPriority w:val="99"/>
    <w:semiHidden/>
    <w:unhideWhenUsed/>
    <w:rsid w:val="007F6C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F6C8C"/>
  </w:style>
  <w:style w:type="paragraph" w:styleId="ListParagraph">
    <w:name w:val="List Paragraph"/>
    <w:basedOn w:val="Normal"/>
    <w:uiPriority w:val="34"/>
    <w:qFormat/>
    <w:rsid w:val="007F6C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5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F7BA0D-93F5-4482-9078-582AB1D6C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</dc:creator>
  <cp:lastModifiedBy>Justin</cp:lastModifiedBy>
  <cp:revision>10</cp:revision>
  <dcterms:created xsi:type="dcterms:W3CDTF">2013-03-11T21:17:00Z</dcterms:created>
  <dcterms:modified xsi:type="dcterms:W3CDTF">2013-04-02T22:53:00Z</dcterms:modified>
</cp:coreProperties>
</file>